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84CD9" w14:textId="77777777" w:rsidR="00F04334" w:rsidRDefault="00F04334" w:rsidP="00F04334">
      <w:pPr>
        <w:pStyle w:val="NormalWeb"/>
      </w:pPr>
      <w:r>
        <w:rPr>
          <w:noProof/>
        </w:rPr>
        <w:drawing>
          <wp:inline distT="0" distB="0" distL="0" distR="0" wp14:anchorId="7368CB2A" wp14:editId="08408C02">
            <wp:extent cx="2294843" cy="1538442"/>
            <wp:effectExtent l="0" t="0" r="0" b="508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293" cy="155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19CAA" w14:textId="6C8F95E8" w:rsidR="00F04334" w:rsidRDefault="00F04334" w:rsidP="008E374D">
      <w:pPr>
        <w:rPr>
          <w:b/>
          <w:bCs/>
        </w:rPr>
      </w:pPr>
    </w:p>
    <w:p w14:paraId="3DDD198F" w14:textId="0CF69539" w:rsidR="008E374D" w:rsidRPr="00F04334" w:rsidRDefault="008E374D" w:rsidP="008E374D">
      <w:pPr>
        <w:rPr>
          <w:b/>
          <w:bCs/>
          <w:sz w:val="28"/>
          <w:szCs w:val="28"/>
        </w:rPr>
      </w:pPr>
      <w:r w:rsidRPr="00F04334">
        <w:rPr>
          <w:b/>
          <w:bCs/>
          <w:sz w:val="28"/>
          <w:szCs w:val="28"/>
        </w:rPr>
        <w:t>Diversity and Inclusion Policy</w:t>
      </w:r>
      <w:r w:rsidR="00F04334" w:rsidRPr="00F04334">
        <w:rPr>
          <w:b/>
          <w:bCs/>
          <w:sz w:val="28"/>
          <w:szCs w:val="28"/>
        </w:rPr>
        <w:t xml:space="preserve"> for </w:t>
      </w:r>
      <w:proofErr w:type="spellStart"/>
      <w:r w:rsidRPr="00F04334">
        <w:rPr>
          <w:b/>
          <w:bCs/>
          <w:sz w:val="28"/>
          <w:szCs w:val="28"/>
        </w:rPr>
        <w:t>Tigertech</w:t>
      </w:r>
      <w:proofErr w:type="spellEnd"/>
      <w:r w:rsidRPr="00F04334">
        <w:rPr>
          <w:b/>
          <w:bCs/>
          <w:sz w:val="28"/>
          <w:szCs w:val="28"/>
        </w:rPr>
        <w:t xml:space="preserve"> Communications Ltd.</w:t>
      </w:r>
    </w:p>
    <w:p w14:paraId="662A4F60" w14:textId="77777777" w:rsidR="008E374D" w:rsidRPr="008E374D" w:rsidRDefault="008E374D" w:rsidP="008E374D">
      <w:pPr>
        <w:rPr>
          <w:b/>
          <w:bCs/>
        </w:rPr>
      </w:pPr>
      <w:r w:rsidRPr="008E374D">
        <w:rPr>
          <w:b/>
          <w:bCs/>
        </w:rPr>
        <w:t>1. Policy Statement</w:t>
      </w:r>
    </w:p>
    <w:p w14:paraId="0033FA35" w14:textId="77777777" w:rsidR="008E374D" w:rsidRPr="008E374D" w:rsidRDefault="008E374D" w:rsidP="008E374D">
      <w:proofErr w:type="spellStart"/>
      <w:r w:rsidRPr="008E374D">
        <w:t>Tigertech</w:t>
      </w:r>
      <w:proofErr w:type="spellEnd"/>
      <w:r w:rsidRPr="008E374D">
        <w:t xml:space="preserve"> Communications Ltd. is committed to fostering a diverse, inclusive, and equitable workplace where all employees are respected, valued, and empowered to contribute fully. We believe that diversity strengthens innovation, enhances collaboration, and drives business success.</w:t>
      </w:r>
    </w:p>
    <w:p w14:paraId="65127F0B" w14:textId="77777777" w:rsidR="008E374D" w:rsidRPr="008E374D" w:rsidRDefault="008E374D" w:rsidP="008E374D">
      <w:r w:rsidRPr="008E374D">
        <w:t>We are dedicated to maintaining a working environment free from discrimination, harassment, victimization, and bias, and to promoting equality of opportunity across all aspects of employment.</w:t>
      </w:r>
    </w:p>
    <w:p w14:paraId="11A0C741" w14:textId="77777777" w:rsidR="008E374D" w:rsidRPr="008E374D" w:rsidRDefault="00000000" w:rsidP="008E374D">
      <w:r>
        <w:pict w14:anchorId="1AEAC386">
          <v:rect id="_x0000_i1025" style="width:0;height:1.5pt" o:hralign="center" o:hrstd="t" o:hr="t" fillcolor="#a0a0a0" stroked="f"/>
        </w:pict>
      </w:r>
    </w:p>
    <w:p w14:paraId="6008CCF2" w14:textId="77777777" w:rsidR="008E374D" w:rsidRPr="008E374D" w:rsidRDefault="008E374D" w:rsidP="008E374D">
      <w:pPr>
        <w:rPr>
          <w:b/>
          <w:bCs/>
        </w:rPr>
      </w:pPr>
      <w:r w:rsidRPr="008E374D">
        <w:rPr>
          <w:b/>
          <w:bCs/>
        </w:rPr>
        <w:t>2. Purpose</w:t>
      </w:r>
    </w:p>
    <w:p w14:paraId="4CAB52EE" w14:textId="77777777" w:rsidR="008E374D" w:rsidRPr="008E374D" w:rsidRDefault="008E374D" w:rsidP="008E374D">
      <w:r w:rsidRPr="008E374D">
        <w:t>The purpose of this policy is to:</w:t>
      </w:r>
    </w:p>
    <w:p w14:paraId="63994754" w14:textId="77777777" w:rsidR="008E374D" w:rsidRPr="008E374D" w:rsidRDefault="008E374D" w:rsidP="008E374D">
      <w:pPr>
        <w:numPr>
          <w:ilvl w:val="0"/>
          <w:numId w:val="1"/>
        </w:numPr>
      </w:pPr>
      <w:r w:rsidRPr="008E374D">
        <w:t>Promote diversity and inclusion across the organization</w:t>
      </w:r>
    </w:p>
    <w:p w14:paraId="0A525DAD" w14:textId="77777777" w:rsidR="008E374D" w:rsidRPr="008E374D" w:rsidRDefault="008E374D" w:rsidP="008E374D">
      <w:pPr>
        <w:numPr>
          <w:ilvl w:val="0"/>
          <w:numId w:val="1"/>
        </w:numPr>
      </w:pPr>
      <w:r w:rsidRPr="008E374D">
        <w:t>Ensure fair and equitable treatment for all employees and applicants</w:t>
      </w:r>
    </w:p>
    <w:p w14:paraId="14E06881" w14:textId="77777777" w:rsidR="008E374D" w:rsidRPr="008E374D" w:rsidRDefault="008E374D" w:rsidP="008E374D">
      <w:pPr>
        <w:numPr>
          <w:ilvl w:val="0"/>
          <w:numId w:val="1"/>
        </w:numPr>
      </w:pPr>
      <w:r w:rsidRPr="008E374D">
        <w:t>Prevent discrimination, harassment, and unfair practices</w:t>
      </w:r>
    </w:p>
    <w:p w14:paraId="0015C840" w14:textId="77777777" w:rsidR="008E374D" w:rsidRPr="008E374D" w:rsidRDefault="008E374D" w:rsidP="008E374D">
      <w:pPr>
        <w:numPr>
          <w:ilvl w:val="0"/>
          <w:numId w:val="1"/>
        </w:numPr>
      </w:pPr>
      <w:r w:rsidRPr="008E374D">
        <w:t>Establish clear responsibilities for maintaining an inclusive culture</w:t>
      </w:r>
    </w:p>
    <w:p w14:paraId="5EAFF93E" w14:textId="77777777" w:rsidR="008E374D" w:rsidRPr="008E374D" w:rsidRDefault="008E374D" w:rsidP="008E374D">
      <w:pPr>
        <w:numPr>
          <w:ilvl w:val="0"/>
          <w:numId w:val="1"/>
        </w:numPr>
      </w:pPr>
      <w:r w:rsidRPr="008E374D">
        <w:t>Support compliance with applicable employment and anti-discrimination laws</w:t>
      </w:r>
    </w:p>
    <w:p w14:paraId="1FF9AFFF" w14:textId="77777777" w:rsidR="008E374D" w:rsidRPr="008E374D" w:rsidRDefault="00000000" w:rsidP="008E374D">
      <w:r>
        <w:pict w14:anchorId="3B5BA214">
          <v:rect id="_x0000_i1026" style="width:0;height:1.5pt" o:hralign="center" o:hrstd="t" o:hr="t" fillcolor="#a0a0a0" stroked="f"/>
        </w:pict>
      </w:r>
    </w:p>
    <w:p w14:paraId="48E17D0A" w14:textId="77777777" w:rsidR="008E374D" w:rsidRPr="008E374D" w:rsidRDefault="008E374D" w:rsidP="008E374D">
      <w:pPr>
        <w:rPr>
          <w:b/>
          <w:bCs/>
        </w:rPr>
      </w:pPr>
      <w:r w:rsidRPr="008E374D">
        <w:rPr>
          <w:b/>
          <w:bCs/>
        </w:rPr>
        <w:t>3. Scope</w:t>
      </w:r>
    </w:p>
    <w:p w14:paraId="0D86B357" w14:textId="77777777" w:rsidR="008E374D" w:rsidRPr="008E374D" w:rsidRDefault="008E374D" w:rsidP="008E374D">
      <w:r w:rsidRPr="008E374D">
        <w:t>This policy applies to:</w:t>
      </w:r>
    </w:p>
    <w:p w14:paraId="039AC7C2" w14:textId="77777777" w:rsidR="008E374D" w:rsidRPr="008E374D" w:rsidRDefault="008E374D" w:rsidP="008E374D">
      <w:pPr>
        <w:numPr>
          <w:ilvl w:val="0"/>
          <w:numId w:val="2"/>
        </w:numPr>
      </w:pPr>
      <w:r w:rsidRPr="008E374D">
        <w:t>All employees (permanent, temporary, contract, and part-time)</w:t>
      </w:r>
    </w:p>
    <w:p w14:paraId="63EE04F6" w14:textId="77777777" w:rsidR="008E374D" w:rsidRPr="008E374D" w:rsidRDefault="008E374D" w:rsidP="008E374D">
      <w:pPr>
        <w:numPr>
          <w:ilvl w:val="0"/>
          <w:numId w:val="2"/>
        </w:numPr>
      </w:pPr>
      <w:r w:rsidRPr="008E374D">
        <w:t>Directors and officers</w:t>
      </w:r>
    </w:p>
    <w:p w14:paraId="3D414701" w14:textId="77777777" w:rsidR="008E374D" w:rsidRPr="008E374D" w:rsidRDefault="008E374D" w:rsidP="008E374D">
      <w:pPr>
        <w:numPr>
          <w:ilvl w:val="0"/>
          <w:numId w:val="2"/>
        </w:numPr>
      </w:pPr>
      <w:r w:rsidRPr="008E374D">
        <w:t>Consultants, contractors, and agency workers</w:t>
      </w:r>
    </w:p>
    <w:p w14:paraId="0C4DD1F3" w14:textId="77777777" w:rsidR="008E374D" w:rsidRPr="008E374D" w:rsidRDefault="008E374D" w:rsidP="008E374D">
      <w:pPr>
        <w:numPr>
          <w:ilvl w:val="0"/>
          <w:numId w:val="2"/>
        </w:numPr>
      </w:pPr>
      <w:r w:rsidRPr="008E374D">
        <w:t>Job applicants</w:t>
      </w:r>
    </w:p>
    <w:p w14:paraId="207C0FED" w14:textId="77777777" w:rsidR="008E374D" w:rsidRPr="008E374D" w:rsidRDefault="008E374D" w:rsidP="008E374D">
      <w:pPr>
        <w:numPr>
          <w:ilvl w:val="0"/>
          <w:numId w:val="2"/>
        </w:numPr>
      </w:pPr>
      <w:r w:rsidRPr="008E374D">
        <w:t>Interns and volunteers</w:t>
      </w:r>
    </w:p>
    <w:p w14:paraId="527BB6DC" w14:textId="77777777" w:rsidR="008E374D" w:rsidRPr="008E374D" w:rsidRDefault="008E374D" w:rsidP="008E374D">
      <w:r w:rsidRPr="008E374D">
        <w:lastRenderedPageBreak/>
        <w:t>It covers all employment-related activities including recruitment, hiring, compensation, promotion, training, performance management, and termination.</w:t>
      </w:r>
    </w:p>
    <w:p w14:paraId="6F2305DD" w14:textId="77777777" w:rsidR="008E374D" w:rsidRPr="008E374D" w:rsidRDefault="00000000" w:rsidP="008E374D">
      <w:r>
        <w:pict w14:anchorId="4565AE29">
          <v:rect id="_x0000_i1027" style="width:0;height:1.5pt" o:hralign="center" o:hrstd="t" o:hr="t" fillcolor="#a0a0a0" stroked="f"/>
        </w:pict>
      </w:r>
    </w:p>
    <w:p w14:paraId="2DA4D75D" w14:textId="77777777" w:rsidR="008E374D" w:rsidRPr="008E374D" w:rsidRDefault="008E374D" w:rsidP="008E374D">
      <w:pPr>
        <w:rPr>
          <w:b/>
          <w:bCs/>
        </w:rPr>
      </w:pPr>
      <w:r w:rsidRPr="008E374D">
        <w:rPr>
          <w:b/>
          <w:bCs/>
        </w:rPr>
        <w:t>4. Our Commitment</w:t>
      </w:r>
    </w:p>
    <w:p w14:paraId="27E6C9CD" w14:textId="77777777" w:rsidR="008E374D" w:rsidRPr="008E374D" w:rsidRDefault="008E374D" w:rsidP="008E374D">
      <w:proofErr w:type="spellStart"/>
      <w:r w:rsidRPr="008E374D">
        <w:t>Tigertech</w:t>
      </w:r>
      <w:proofErr w:type="spellEnd"/>
      <w:r w:rsidRPr="008E374D">
        <w:t xml:space="preserve"> Communications Ltd. is committed to:</w:t>
      </w:r>
    </w:p>
    <w:p w14:paraId="5BD88E18" w14:textId="77777777" w:rsidR="008E374D" w:rsidRPr="008E374D" w:rsidRDefault="008E374D" w:rsidP="008E374D">
      <w:pPr>
        <w:rPr>
          <w:b/>
          <w:bCs/>
        </w:rPr>
      </w:pPr>
      <w:r w:rsidRPr="008E374D">
        <w:rPr>
          <w:b/>
          <w:bCs/>
        </w:rPr>
        <w:t>4.1 Equal Opportunity</w:t>
      </w:r>
    </w:p>
    <w:p w14:paraId="1DD019A5" w14:textId="77777777" w:rsidR="008E374D" w:rsidRPr="008E374D" w:rsidRDefault="008E374D" w:rsidP="008E374D">
      <w:r w:rsidRPr="008E374D">
        <w:t>Providing equal employment opportunities regardless of:</w:t>
      </w:r>
    </w:p>
    <w:p w14:paraId="53748A22" w14:textId="77777777" w:rsidR="008E374D" w:rsidRPr="008E374D" w:rsidRDefault="008E374D" w:rsidP="008E374D">
      <w:pPr>
        <w:numPr>
          <w:ilvl w:val="0"/>
          <w:numId w:val="3"/>
        </w:numPr>
      </w:pPr>
      <w:r w:rsidRPr="008E374D">
        <w:t>Race, ethnicity, or nationality</w:t>
      </w:r>
    </w:p>
    <w:p w14:paraId="38E42739" w14:textId="77777777" w:rsidR="008E374D" w:rsidRPr="008E374D" w:rsidRDefault="008E374D" w:rsidP="008E374D">
      <w:pPr>
        <w:numPr>
          <w:ilvl w:val="0"/>
          <w:numId w:val="3"/>
        </w:numPr>
      </w:pPr>
      <w:r w:rsidRPr="008E374D">
        <w:t>Gender, gender identity, or gender expression</w:t>
      </w:r>
    </w:p>
    <w:p w14:paraId="23C18CA0" w14:textId="77777777" w:rsidR="008E374D" w:rsidRPr="008E374D" w:rsidRDefault="008E374D" w:rsidP="008E374D">
      <w:pPr>
        <w:numPr>
          <w:ilvl w:val="0"/>
          <w:numId w:val="3"/>
        </w:numPr>
      </w:pPr>
      <w:r w:rsidRPr="008E374D">
        <w:t>Sexual orientation</w:t>
      </w:r>
    </w:p>
    <w:p w14:paraId="533CA493" w14:textId="77777777" w:rsidR="008E374D" w:rsidRPr="008E374D" w:rsidRDefault="008E374D" w:rsidP="008E374D">
      <w:pPr>
        <w:numPr>
          <w:ilvl w:val="0"/>
          <w:numId w:val="3"/>
        </w:numPr>
      </w:pPr>
      <w:r w:rsidRPr="008E374D">
        <w:t>Age</w:t>
      </w:r>
    </w:p>
    <w:p w14:paraId="58827C0F" w14:textId="77777777" w:rsidR="008E374D" w:rsidRPr="008E374D" w:rsidRDefault="008E374D" w:rsidP="008E374D">
      <w:pPr>
        <w:numPr>
          <w:ilvl w:val="0"/>
          <w:numId w:val="3"/>
        </w:numPr>
      </w:pPr>
      <w:r w:rsidRPr="008E374D">
        <w:t>Disability</w:t>
      </w:r>
    </w:p>
    <w:p w14:paraId="20DE316E" w14:textId="77777777" w:rsidR="008E374D" w:rsidRPr="008E374D" w:rsidRDefault="008E374D" w:rsidP="008E374D">
      <w:pPr>
        <w:numPr>
          <w:ilvl w:val="0"/>
          <w:numId w:val="3"/>
        </w:numPr>
      </w:pPr>
      <w:r w:rsidRPr="008E374D">
        <w:t>Religion or belief</w:t>
      </w:r>
    </w:p>
    <w:p w14:paraId="071B049C" w14:textId="77777777" w:rsidR="008E374D" w:rsidRPr="008E374D" w:rsidRDefault="008E374D" w:rsidP="008E374D">
      <w:pPr>
        <w:numPr>
          <w:ilvl w:val="0"/>
          <w:numId w:val="3"/>
        </w:numPr>
      </w:pPr>
      <w:r w:rsidRPr="008E374D">
        <w:t>Marital or family status</w:t>
      </w:r>
    </w:p>
    <w:p w14:paraId="328C7844" w14:textId="77777777" w:rsidR="008E374D" w:rsidRPr="008E374D" w:rsidRDefault="008E374D" w:rsidP="008E374D">
      <w:pPr>
        <w:numPr>
          <w:ilvl w:val="0"/>
          <w:numId w:val="3"/>
        </w:numPr>
      </w:pPr>
      <w:r w:rsidRPr="008E374D">
        <w:t>Socioeconomic background</w:t>
      </w:r>
    </w:p>
    <w:p w14:paraId="51EE86E5" w14:textId="77777777" w:rsidR="008E374D" w:rsidRPr="008E374D" w:rsidRDefault="008E374D" w:rsidP="008E374D">
      <w:pPr>
        <w:numPr>
          <w:ilvl w:val="0"/>
          <w:numId w:val="3"/>
        </w:numPr>
      </w:pPr>
      <w:r w:rsidRPr="008E374D">
        <w:t>Any other characteristic protected by law</w:t>
      </w:r>
    </w:p>
    <w:p w14:paraId="46B9CFE4" w14:textId="77777777" w:rsidR="008E374D" w:rsidRPr="008E374D" w:rsidRDefault="008E374D" w:rsidP="008E374D">
      <w:r w:rsidRPr="008E374D">
        <w:t>Employment decisions will be based solely on merit, qualifications, performance, and business needs.</w:t>
      </w:r>
    </w:p>
    <w:p w14:paraId="6169295B" w14:textId="77777777" w:rsidR="008E374D" w:rsidRPr="008E374D" w:rsidRDefault="008E374D" w:rsidP="008E374D">
      <w:pPr>
        <w:rPr>
          <w:b/>
          <w:bCs/>
        </w:rPr>
      </w:pPr>
      <w:r w:rsidRPr="008E374D">
        <w:rPr>
          <w:b/>
          <w:bCs/>
        </w:rPr>
        <w:t>4.2 Inclusive Workplace Culture</w:t>
      </w:r>
    </w:p>
    <w:p w14:paraId="1A64657F" w14:textId="77777777" w:rsidR="008E374D" w:rsidRPr="008E374D" w:rsidRDefault="008E374D" w:rsidP="008E374D">
      <w:r w:rsidRPr="008E374D">
        <w:t>We strive to create a culture where:</w:t>
      </w:r>
    </w:p>
    <w:p w14:paraId="18968006" w14:textId="77777777" w:rsidR="008E374D" w:rsidRPr="008E374D" w:rsidRDefault="008E374D" w:rsidP="008E374D">
      <w:pPr>
        <w:numPr>
          <w:ilvl w:val="0"/>
          <w:numId w:val="4"/>
        </w:numPr>
      </w:pPr>
      <w:r w:rsidRPr="008E374D">
        <w:t>Differences are respected and celebrated</w:t>
      </w:r>
    </w:p>
    <w:p w14:paraId="60BA1336" w14:textId="77777777" w:rsidR="008E374D" w:rsidRPr="008E374D" w:rsidRDefault="008E374D" w:rsidP="008E374D">
      <w:pPr>
        <w:numPr>
          <w:ilvl w:val="0"/>
          <w:numId w:val="4"/>
        </w:numPr>
      </w:pPr>
      <w:r w:rsidRPr="008E374D">
        <w:t>Employees feel safe to express ideas and perspectives</w:t>
      </w:r>
    </w:p>
    <w:p w14:paraId="5D7FDED3" w14:textId="77777777" w:rsidR="008E374D" w:rsidRPr="008E374D" w:rsidRDefault="008E374D" w:rsidP="008E374D">
      <w:pPr>
        <w:numPr>
          <w:ilvl w:val="0"/>
          <w:numId w:val="4"/>
        </w:numPr>
      </w:pPr>
      <w:r w:rsidRPr="008E374D">
        <w:t>Collaboration across diverse backgrounds is encouraged</w:t>
      </w:r>
    </w:p>
    <w:p w14:paraId="0D942730" w14:textId="77777777" w:rsidR="008E374D" w:rsidRPr="008E374D" w:rsidRDefault="008E374D" w:rsidP="008E374D">
      <w:pPr>
        <w:numPr>
          <w:ilvl w:val="0"/>
          <w:numId w:val="4"/>
        </w:numPr>
      </w:pPr>
      <w:r w:rsidRPr="008E374D">
        <w:t>Bias—conscious or unconscious—is actively addressed</w:t>
      </w:r>
    </w:p>
    <w:p w14:paraId="07B00A72" w14:textId="77777777" w:rsidR="008E374D" w:rsidRPr="008E374D" w:rsidRDefault="008E374D" w:rsidP="008E374D">
      <w:pPr>
        <w:rPr>
          <w:b/>
          <w:bCs/>
        </w:rPr>
      </w:pPr>
      <w:r w:rsidRPr="008E374D">
        <w:rPr>
          <w:b/>
          <w:bCs/>
        </w:rPr>
        <w:t>4.3 Zero Tolerance for Discrimination and Harassment</w:t>
      </w:r>
    </w:p>
    <w:p w14:paraId="078D7F20" w14:textId="77777777" w:rsidR="008E374D" w:rsidRPr="008E374D" w:rsidRDefault="008E374D" w:rsidP="008E374D">
      <w:proofErr w:type="spellStart"/>
      <w:r w:rsidRPr="008E374D">
        <w:t>Tigertech</w:t>
      </w:r>
      <w:proofErr w:type="spellEnd"/>
      <w:r w:rsidRPr="008E374D">
        <w:t xml:space="preserve"> Communications Ltd. will not tolerate:</w:t>
      </w:r>
    </w:p>
    <w:p w14:paraId="5A529B95" w14:textId="77777777" w:rsidR="008E374D" w:rsidRPr="008E374D" w:rsidRDefault="008E374D" w:rsidP="008E374D">
      <w:pPr>
        <w:numPr>
          <w:ilvl w:val="0"/>
          <w:numId w:val="5"/>
        </w:numPr>
      </w:pPr>
      <w:r w:rsidRPr="008E374D">
        <w:t>Direct or indirect discrimination</w:t>
      </w:r>
    </w:p>
    <w:p w14:paraId="2E277C5F" w14:textId="77777777" w:rsidR="008E374D" w:rsidRPr="008E374D" w:rsidRDefault="008E374D" w:rsidP="008E374D">
      <w:pPr>
        <w:numPr>
          <w:ilvl w:val="0"/>
          <w:numId w:val="5"/>
        </w:numPr>
      </w:pPr>
      <w:r w:rsidRPr="008E374D">
        <w:t>Harassment or bullying</w:t>
      </w:r>
    </w:p>
    <w:p w14:paraId="3BDB08CD" w14:textId="77777777" w:rsidR="008E374D" w:rsidRPr="008E374D" w:rsidRDefault="008E374D" w:rsidP="008E374D">
      <w:pPr>
        <w:numPr>
          <w:ilvl w:val="0"/>
          <w:numId w:val="5"/>
        </w:numPr>
      </w:pPr>
      <w:r w:rsidRPr="008E374D">
        <w:t>Victimization or retaliation</w:t>
      </w:r>
    </w:p>
    <w:p w14:paraId="5CED7477" w14:textId="77777777" w:rsidR="008E374D" w:rsidRPr="008E374D" w:rsidRDefault="008E374D" w:rsidP="008E374D">
      <w:pPr>
        <w:numPr>
          <w:ilvl w:val="0"/>
          <w:numId w:val="5"/>
        </w:numPr>
      </w:pPr>
      <w:r w:rsidRPr="008E374D">
        <w:t xml:space="preserve">Offensive, degrading, or exclusionary </w:t>
      </w:r>
      <w:proofErr w:type="spellStart"/>
      <w:r w:rsidRPr="008E374D">
        <w:t>behavior</w:t>
      </w:r>
      <w:proofErr w:type="spellEnd"/>
    </w:p>
    <w:p w14:paraId="1C99EAD3" w14:textId="77777777" w:rsidR="008E374D" w:rsidRPr="008E374D" w:rsidRDefault="008E374D" w:rsidP="008E374D">
      <w:r w:rsidRPr="008E374D">
        <w:t>All complaints will be taken seriously and handled confidentially and fairly.</w:t>
      </w:r>
    </w:p>
    <w:p w14:paraId="57D26237" w14:textId="77777777" w:rsidR="008E374D" w:rsidRPr="008E374D" w:rsidRDefault="00000000" w:rsidP="008E374D">
      <w:r>
        <w:pict w14:anchorId="68D72D04">
          <v:rect id="_x0000_i1028" style="width:0;height:1.5pt" o:hralign="center" o:hrstd="t" o:hr="t" fillcolor="#a0a0a0" stroked="f"/>
        </w:pict>
      </w:r>
    </w:p>
    <w:p w14:paraId="3D0EAF59" w14:textId="77777777" w:rsidR="008E374D" w:rsidRPr="008E374D" w:rsidRDefault="008E374D" w:rsidP="008E374D">
      <w:pPr>
        <w:rPr>
          <w:b/>
          <w:bCs/>
        </w:rPr>
      </w:pPr>
      <w:r w:rsidRPr="008E374D">
        <w:rPr>
          <w:b/>
          <w:bCs/>
        </w:rPr>
        <w:lastRenderedPageBreak/>
        <w:t>5. Responsibilities</w:t>
      </w:r>
    </w:p>
    <w:p w14:paraId="7769BB3A" w14:textId="77777777" w:rsidR="008E374D" w:rsidRPr="008E374D" w:rsidRDefault="008E374D" w:rsidP="008E374D">
      <w:pPr>
        <w:rPr>
          <w:b/>
          <w:bCs/>
        </w:rPr>
      </w:pPr>
      <w:r w:rsidRPr="008E374D">
        <w:rPr>
          <w:b/>
          <w:bCs/>
        </w:rPr>
        <w:t>5.1 Leadership and Management</w:t>
      </w:r>
    </w:p>
    <w:p w14:paraId="2E408E5E" w14:textId="77777777" w:rsidR="008E374D" w:rsidRPr="008E374D" w:rsidRDefault="008E374D" w:rsidP="008E374D">
      <w:r w:rsidRPr="008E374D">
        <w:t>Leaders and managers are responsible for:</w:t>
      </w:r>
    </w:p>
    <w:p w14:paraId="7DA26E02" w14:textId="77777777" w:rsidR="008E374D" w:rsidRPr="008E374D" w:rsidRDefault="008E374D" w:rsidP="008E374D">
      <w:pPr>
        <w:numPr>
          <w:ilvl w:val="0"/>
          <w:numId w:val="6"/>
        </w:numPr>
      </w:pPr>
      <w:r w:rsidRPr="008E374D">
        <w:t xml:space="preserve">Demonstrating inclusive leadership </w:t>
      </w:r>
      <w:proofErr w:type="spellStart"/>
      <w:r w:rsidRPr="008E374D">
        <w:t>behaviors</w:t>
      </w:r>
      <w:proofErr w:type="spellEnd"/>
    </w:p>
    <w:p w14:paraId="5B6335F7" w14:textId="77777777" w:rsidR="008E374D" w:rsidRPr="008E374D" w:rsidRDefault="008E374D" w:rsidP="008E374D">
      <w:pPr>
        <w:numPr>
          <w:ilvl w:val="0"/>
          <w:numId w:val="6"/>
        </w:numPr>
      </w:pPr>
      <w:r w:rsidRPr="008E374D">
        <w:t>Ensuring fair and objective decision-making</w:t>
      </w:r>
    </w:p>
    <w:p w14:paraId="081A2CA9" w14:textId="77777777" w:rsidR="008E374D" w:rsidRPr="008E374D" w:rsidRDefault="008E374D" w:rsidP="008E374D">
      <w:pPr>
        <w:numPr>
          <w:ilvl w:val="0"/>
          <w:numId w:val="6"/>
        </w:numPr>
      </w:pPr>
      <w:r w:rsidRPr="008E374D">
        <w:t xml:space="preserve">Addressing inappropriate </w:t>
      </w:r>
      <w:proofErr w:type="spellStart"/>
      <w:r w:rsidRPr="008E374D">
        <w:t>behavior</w:t>
      </w:r>
      <w:proofErr w:type="spellEnd"/>
      <w:r w:rsidRPr="008E374D">
        <w:t xml:space="preserve"> promptly</w:t>
      </w:r>
    </w:p>
    <w:p w14:paraId="6F300065" w14:textId="77777777" w:rsidR="008E374D" w:rsidRPr="008E374D" w:rsidRDefault="008E374D" w:rsidP="008E374D">
      <w:pPr>
        <w:numPr>
          <w:ilvl w:val="0"/>
          <w:numId w:val="6"/>
        </w:numPr>
      </w:pPr>
      <w:r w:rsidRPr="008E374D">
        <w:t>Encouraging open dialogue and participation</w:t>
      </w:r>
    </w:p>
    <w:p w14:paraId="1F8C1AF4" w14:textId="77777777" w:rsidR="008E374D" w:rsidRPr="008E374D" w:rsidRDefault="008E374D" w:rsidP="008E374D">
      <w:pPr>
        <w:numPr>
          <w:ilvl w:val="0"/>
          <w:numId w:val="6"/>
        </w:numPr>
      </w:pPr>
      <w:r w:rsidRPr="008E374D">
        <w:t>Supporting diversity initiatives and training</w:t>
      </w:r>
    </w:p>
    <w:p w14:paraId="5CF2CAA5" w14:textId="77777777" w:rsidR="008E374D" w:rsidRPr="008E374D" w:rsidRDefault="008E374D" w:rsidP="008E374D">
      <w:pPr>
        <w:rPr>
          <w:b/>
          <w:bCs/>
        </w:rPr>
      </w:pPr>
      <w:r w:rsidRPr="008E374D">
        <w:rPr>
          <w:b/>
          <w:bCs/>
        </w:rPr>
        <w:t>5.2 Employees</w:t>
      </w:r>
    </w:p>
    <w:p w14:paraId="69550B22" w14:textId="77777777" w:rsidR="008E374D" w:rsidRPr="008E374D" w:rsidRDefault="008E374D" w:rsidP="008E374D">
      <w:r w:rsidRPr="008E374D">
        <w:t>All employees are expected to:</w:t>
      </w:r>
    </w:p>
    <w:p w14:paraId="7E990677" w14:textId="77777777" w:rsidR="008E374D" w:rsidRPr="008E374D" w:rsidRDefault="008E374D" w:rsidP="008E374D">
      <w:pPr>
        <w:numPr>
          <w:ilvl w:val="0"/>
          <w:numId w:val="7"/>
        </w:numPr>
      </w:pPr>
      <w:r w:rsidRPr="008E374D">
        <w:t>Treat colleagues, clients, and stakeholders with dignity and respect</w:t>
      </w:r>
    </w:p>
    <w:p w14:paraId="4F9A11BE" w14:textId="77777777" w:rsidR="008E374D" w:rsidRPr="008E374D" w:rsidRDefault="008E374D" w:rsidP="008E374D">
      <w:pPr>
        <w:numPr>
          <w:ilvl w:val="0"/>
          <w:numId w:val="7"/>
        </w:numPr>
      </w:pPr>
      <w:r w:rsidRPr="008E374D">
        <w:t xml:space="preserve">Challenge discriminatory or exclusionary </w:t>
      </w:r>
      <w:proofErr w:type="spellStart"/>
      <w:r w:rsidRPr="008E374D">
        <w:t>behavior</w:t>
      </w:r>
      <w:proofErr w:type="spellEnd"/>
    </w:p>
    <w:p w14:paraId="64A79271" w14:textId="77777777" w:rsidR="008E374D" w:rsidRPr="008E374D" w:rsidRDefault="008E374D" w:rsidP="008E374D">
      <w:pPr>
        <w:numPr>
          <w:ilvl w:val="0"/>
          <w:numId w:val="7"/>
        </w:numPr>
      </w:pPr>
      <w:r w:rsidRPr="008E374D">
        <w:t>Participate in diversity and inclusion initiatives</w:t>
      </w:r>
    </w:p>
    <w:p w14:paraId="0BA9F2E3" w14:textId="77777777" w:rsidR="008E374D" w:rsidRPr="008E374D" w:rsidRDefault="008E374D" w:rsidP="008E374D">
      <w:pPr>
        <w:numPr>
          <w:ilvl w:val="0"/>
          <w:numId w:val="7"/>
        </w:numPr>
      </w:pPr>
      <w:r w:rsidRPr="008E374D">
        <w:t>Report concerns or violations of this policy</w:t>
      </w:r>
    </w:p>
    <w:p w14:paraId="11D7AF48" w14:textId="77777777" w:rsidR="008E374D" w:rsidRPr="008E374D" w:rsidRDefault="008E374D" w:rsidP="008E374D">
      <w:pPr>
        <w:rPr>
          <w:b/>
          <w:bCs/>
        </w:rPr>
      </w:pPr>
      <w:r w:rsidRPr="008E374D">
        <w:rPr>
          <w:b/>
          <w:bCs/>
        </w:rPr>
        <w:t>5.3 Human Resources</w:t>
      </w:r>
    </w:p>
    <w:p w14:paraId="1A6C1535" w14:textId="77777777" w:rsidR="008E374D" w:rsidRPr="008E374D" w:rsidRDefault="008E374D" w:rsidP="008E374D">
      <w:r w:rsidRPr="008E374D">
        <w:t>HR is responsible for:</w:t>
      </w:r>
    </w:p>
    <w:p w14:paraId="3F7640A3" w14:textId="77777777" w:rsidR="008E374D" w:rsidRPr="008E374D" w:rsidRDefault="008E374D" w:rsidP="008E374D">
      <w:pPr>
        <w:numPr>
          <w:ilvl w:val="0"/>
          <w:numId w:val="8"/>
        </w:numPr>
      </w:pPr>
      <w:r w:rsidRPr="008E374D">
        <w:t>Implementing fair recruitment and promotion practices</w:t>
      </w:r>
    </w:p>
    <w:p w14:paraId="369A7167" w14:textId="77777777" w:rsidR="008E374D" w:rsidRPr="008E374D" w:rsidRDefault="008E374D" w:rsidP="008E374D">
      <w:pPr>
        <w:numPr>
          <w:ilvl w:val="0"/>
          <w:numId w:val="8"/>
        </w:numPr>
      </w:pPr>
      <w:r w:rsidRPr="008E374D">
        <w:t>Providing training on diversity, inclusion, and unconscious bias</w:t>
      </w:r>
    </w:p>
    <w:p w14:paraId="5DFD3B22" w14:textId="77777777" w:rsidR="008E374D" w:rsidRPr="008E374D" w:rsidRDefault="008E374D" w:rsidP="008E374D">
      <w:pPr>
        <w:numPr>
          <w:ilvl w:val="0"/>
          <w:numId w:val="8"/>
        </w:numPr>
      </w:pPr>
      <w:r w:rsidRPr="008E374D">
        <w:t>Monitoring workforce diversity data (where appropriate and lawful)</w:t>
      </w:r>
    </w:p>
    <w:p w14:paraId="56D26277" w14:textId="77777777" w:rsidR="008E374D" w:rsidRPr="008E374D" w:rsidRDefault="008E374D" w:rsidP="008E374D">
      <w:pPr>
        <w:numPr>
          <w:ilvl w:val="0"/>
          <w:numId w:val="8"/>
        </w:numPr>
      </w:pPr>
      <w:r w:rsidRPr="008E374D">
        <w:t>Investigating complaints in line with company procedures</w:t>
      </w:r>
    </w:p>
    <w:p w14:paraId="60184446" w14:textId="77777777" w:rsidR="008E374D" w:rsidRPr="008E374D" w:rsidRDefault="00000000" w:rsidP="008E374D">
      <w:r>
        <w:pict w14:anchorId="21E6CF4B">
          <v:rect id="_x0000_i1029" style="width:0;height:1.5pt" o:hralign="center" o:hrstd="t" o:hr="t" fillcolor="#a0a0a0" stroked="f"/>
        </w:pict>
      </w:r>
    </w:p>
    <w:p w14:paraId="1E00117D" w14:textId="77777777" w:rsidR="008E374D" w:rsidRPr="008E374D" w:rsidRDefault="008E374D" w:rsidP="008E374D">
      <w:pPr>
        <w:rPr>
          <w:b/>
          <w:bCs/>
        </w:rPr>
      </w:pPr>
      <w:r w:rsidRPr="008E374D">
        <w:rPr>
          <w:b/>
          <w:bCs/>
        </w:rPr>
        <w:t>6. Recruitment and Advancement</w:t>
      </w:r>
    </w:p>
    <w:p w14:paraId="03ABBD02" w14:textId="77777777" w:rsidR="008E374D" w:rsidRPr="008E374D" w:rsidRDefault="008E374D" w:rsidP="008E374D">
      <w:proofErr w:type="spellStart"/>
      <w:r w:rsidRPr="008E374D">
        <w:t>Tigertech</w:t>
      </w:r>
      <w:proofErr w:type="spellEnd"/>
      <w:r w:rsidRPr="008E374D">
        <w:t xml:space="preserve"> Communications Ltd. is committed to:</w:t>
      </w:r>
    </w:p>
    <w:p w14:paraId="6E7EABF9" w14:textId="77777777" w:rsidR="008E374D" w:rsidRPr="008E374D" w:rsidRDefault="008E374D" w:rsidP="008E374D">
      <w:pPr>
        <w:numPr>
          <w:ilvl w:val="0"/>
          <w:numId w:val="9"/>
        </w:numPr>
      </w:pPr>
      <w:r w:rsidRPr="008E374D">
        <w:t>Advertising vacancies in ways that reach diverse candidate pools</w:t>
      </w:r>
    </w:p>
    <w:p w14:paraId="0C985CC8" w14:textId="77777777" w:rsidR="008E374D" w:rsidRPr="008E374D" w:rsidRDefault="008E374D" w:rsidP="008E374D">
      <w:pPr>
        <w:numPr>
          <w:ilvl w:val="0"/>
          <w:numId w:val="9"/>
        </w:numPr>
      </w:pPr>
      <w:r w:rsidRPr="008E374D">
        <w:t>Using objective, competency-based selection criteria</w:t>
      </w:r>
    </w:p>
    <w:p w14:paraId="4C2C18BB" w14:textId="77777777" w:rsidR="008E374D" w:rsidRPr="008E374D" w:rsidRDefault="008E374D" w:rsidP="008E374D">
      <w:pPr>
        <w:numPr>
          <w:ilvl w:val="0"/>
          <w:numId w:val="9"/>
        </w:numPr>
      </w:pPr>
      <w:r w:rsidRPr="008E374D">
        <w:t>Providing reasonable accommodations for candidates and employees with disabilities</w:t>
      </w:r>
    </w:p>
    <w:p w14:paraId="52BDA0FD" w14:textId="77777777" w:rsidR="008E374D" w:rsidRPr="008E374D" w:rsidRDefault="008E374D" w:rsidP="008E374D">
      <w:pPr>
        <w:numPr>
          <w:ilvl w:val="0"/>
          <w:numId w:val="9"/>
        </w:numPr>
      </w:pPr>
      <w:r w:rsidRPr="008E374D">
        <w:t>Ensuring promotion and development opportunities are accessible to all</w:t>
      </w:r>
    </w:p>
    <w:p w14:paraId="4FD5E8B2" w14:textId="77777777" w:rsidR="008E374D" w:rsidRPr="008E374D" w:rsidRDefault="00000000" w:rsidP="008E374D">
      <w:r>
        <w:pict w14:anchorId="2EAB25BF">
          <v:rect id="_x0000_i1030" style="width:0;height:1.5pt" o:hralign="center" o:hrstd="t" o:hr="t" fillcolor="#a0a0a0" stroked="f"/>
        </w:pict>
      </w:r>
    </w:p>
    <w:p w14:paraId="5C4CC5E3" w14:textId="77777777" w:rsidR="008E374D" w:rsidRPr="008E374D" w:rsidRDefault="008E374D" w:rsidP="008E374D">
      <w:pPr>
        <w:rPr>
          <w:b/>
          <w:bCs/>
        </w:rPr>
      </w:pPr>
      <w:r w:rsidRPr="008E374D">
        <w:rPr>
          <w:b/>
          <w:bCs/>
        </w:rPr>
        <w:t>7. Training and Awareness</w:t>
      </w:r>
    </w:p>
    <w:p w14:paraId="08506B69" w14:textId="77777777" w:rsidR="008E374D" w:rsidRPr="008E374D" w:rsidRDefault="008E374D" w:rsidP="008E374D">
      <w:r w:rsidRPr="008E374D">
        <w:t>The company will:</w:t>
      </w:r>
    </w:p>
    <w:p w14:paraId="10355BBC" w14:textId="77777777" w:rsidR="008E374D" w:rsidRPr="008E374D" w:rsidRDefault="008E374D" w:rsidP="008E374D">
      <w:pPr>
        <w:numPr>
          <w:ilvl w:val="0"/>
          <w:numId w:val="10"/>
        </w:numPr>
      </w:pPr>
      <w:r w:rsidRPr="008E374D">
        <w:t>Provide diversity and inclusion training</w:t>
      </w:r>
    </w:p>
    <w:p w14:paraId="6A0D04CD" w14:textId="77777777" w:rsidR="008E374D" w:rsidRPr="008E374D" w:rsidRDefault="008E374D" w:rsidP="008E374D">
      <w:pPr>
        <w:numPr>
          <w:ilvl w:val="0"/>
          <w:numId w:val="10"/>
        </w:numPr>
      </w:pPr>
      <w:r w:rsidRPr="008E374D">
        <w:lastRenderedPageBreak/>
        <w:t>Offer guidance on unconscious bias and inclusive communication</w:t>
      </w:r>
    </w:p>
    <w:p w14:paraId="107E0D95" w14:textId="77777777" w:rsidR="008E374D" w:rsidRPr="008E374D" w:rsidRDefault="008E374D" w:rsidP="008E374D">
      <w:pPr>
        <w:numPr>
          <w:ilvl w:val="0"/>
          <w:numId w:val="10"/>
        </w:numPr>
      </w:pPr>
      <w:r w:rsidRPr="008E374D">
        <w:t>Encourage ongoing learning and dialogue around equity and belonging</w:t>
      </w:r>
    </w:p>
    <w:p w14:paraId="4EDBD030" w14:textId="77777777" w:rsidR="008E374D" w:rsidRPr="008E374D" w:rsidRDefault="00000000" w:rsidP="008E374D">
      <w:r>
        <w:pict w14:anchorId="76D3DE62">
          <v:rect id="_x0000_i1031" style="width:0;height:1.5pt" o:hralign="center" o:hrstd="t" o:hr="t" fillcolor="#a0a0a0" stroked="f"/>
        </w:pict>
      </w:r>
    </w:p>
    <w:p w14:paraId="61CEB114" w14:textId="77777777" w:rsidR="008E374D" w:rsidRPr="008E374D" w:rsidRDefault="008E374D" w:rsidP="008E374D">
      <w:pPr>
        <w:rPr>
          <w:b/>
          <w:bCs/>
        </w:rPr>
      </w:pPr>
      <w:r w:rsidRPr="008E374D">
        <w:rPr>
          <w:b/>
          <w:bCs/>
        </w:rPr>
        <w:t>8. Reporting Concerns</w:t>
      </w:r>
    </w:p>
    <w:p w14:paraId="516C3ED5" w14:textId="77777777" w:rsidR="008E374D" w:rsidRPr="008E374D" w:rsidRDefault="008E374D" w:rsidP="008E374D">
      <w:r w:rsidRPr="008E374D">
        <w:t>Employees who believe they have experienced or witnessed discrimination, harassment, or unfair treatment should report concerns to:</w:t>
      </w:r>
    </w:p>
    <w:p w14:paraId="40B340CE" w14:textId="77777777" w:rsidR="008E374D" w:rsidRPr="008E374D" w:rsidRDefault="008E374D" w:rsidP="008E374D">
      <w:pPr>
        <w:numPr>
          <w:ilvl w:val="0"/>
          <w:numId w:val="11"/>
        </w:numPr>
      </w:pPr>
      <w:r w:rsidRPr="008E374D">
        <w:t>Their line manager</w:t>
      </w:r>
    </w:p>
    <w:p w14:paraId="37C9E6FE" w14:textId="77777777" w:rsidR="008E374D" w:rsidRPr="008E374D" w:rsidRDefault="008E374D" w:rsidP="008E374D">
      <w:pPr>
        <w:numPr>
          <w:ilvl w:val="0"/>
          <w:numId w:val="11"/>
        </w:numPr>
      </w:pPr>
      <w:r w:rsidRPr="008E374D">
        <w:t>Human Resources</w:t>
      </w:r>
    </w:p>
    <w:p w14:paraId="57AF750A" w14:textId="77777777" w:rsidR="008E374D" w:rsidRPr="008E374D" w:rsidRDefault="008E374D" w:rsidP="008E374D">
      <w:pPr>
        <w:numPr>
          <w:ilvl w:val="0"/>
          <w:numId w:val="11"/>
        </w:numPr>
      </w:pPr>
      <w:r w:rsidRPr="008E374D">
        <w:t>A designated senior leader</w:t>
      </w:r>
    </w:p>
    <w:p w14:paraId="0129E783" w14:textId="77777777" w:rsidR="008E374D" w:rsidRPr="008E374D" w:rsidRDefault="008E374D" w:rsidP="008E374D">
      <w:r w:rsidRPr="008E374D">
        <w:t>All reports will be handled confidentially to the extent possible and without retaliation. Retaliation against individuals who raise concerns in good faith will not be tolerated.</w:t>
      </w:r>
    </w:p>
    <w:p w14:paraId="3FA34F20" w14:textId="77777777" w:rsidR="008E374D" w:rsidRPr="008E374D" w:rsidRDefault="00000000" w:rsidP="008E374D">
      <w:r>
        <w:pict w14:anchorId="3907592D">
          <v:rect id="_x0000_i1032" style="width:0;height:1.5pt" o:hralign="center" o:hrstd="t" o:hr="t" fillcolor="#a0a0a0" stroked="f"/>
        </w:pict>
      </w:r>
    </w:p>
    <w:p w14:paraId="771F63DA" w14:textId="77777777" w:rsidR="008E374D" w:rsidRPr="008E374D" w:rsidRDefault="008E374D" w:rsidP="008E374D">
      <w:pPr>
        <w:rPr>
          <w:b/>
          <w:bCs/>
        </w:rPr>
      </w:pPr>
      <w:r w:rsidRPr="008E374D">
        <w:rPr>
          <w:b/>
          <w:bCs/>
        </w:rPr>
        <w:t>9. Monitoring and Review</w:t>
      </w:r>
    </w:p>
    <w:p w14:paraId="0A4696B6" w14:textId="77777777" w:rsidR="008E374D" w:rsidRPr="008E374D" w:rsidRDefault="008E374D" w:rsidP="008E374D">
      <w:proofErr w:type="spellStart"/>
      <w:r w:rsidRPr="008E374D">
        <w:t>Tigertech</w:t>
      </w:r>
      <w:proofErr w:type="spellEnd"/>
      <w:r w:rsidRPr="008E374D">
        <w:t xml:space="preserve"> Communications Ltd. will:</w:t>
      </w:r>
    </w:p>
    <w:p w14:paraId="511088FA" w14:textId="77777777" w:rsidR="008E374D" w:rsidRPr="008E374D" w:rsidRDefault="008E374D" w:rsidP="008E374D">
      <w:pPr>
        <w:numPr>
          <w:ilvl w:val="0"/>
          <w:numId w:val="12"/>
        </w:numPr>
      </w:pPr>
      <w:r w:rsidRPr="008E374D">
        <w:t>Periodically review diversity and inclusion metrics</w:t>
      </w:r>
    </w:p>
    <w:p w14:paraId="0263B5E4" w14:textId="77777777" w:rsidR="008E374D" w:rsidRPr="008E374D" w:rsidRDefault="008E374D" w:rsidP="008E374D">
      <w:pPr>
        <w:numPr>
          <w:ilvl w:val="0"/>
          <w:numId w:val="12"/>
        </w:numPr>
      </w:pPr>
      <w:r w:rsidRPr="008E374D">
        <w:t>Assess recruitment, promotion, and retention data</w:t>
      </w:r>
    </w:p>
    <w:p w14:paraId="4645A1DA" w14:textId="77777777" w:rsidR="008E374D" w:rsidRPr="008E374D" w:rsidRDefault="008E374D" w:rsidP="008E374D">
      <w:pPr>
        <w:numPr>
          <w:ilvl w:val="0"/>
          <w:numId w:val="12"/>
        </w:numPr>
      </w:pPr>
      <w:r w:rsidRPr="008E374D">
        <w:t>Review this policy annually to ensure continued effectiveness</w:t>
      </w:r>
    </w:p>
    <w:p w14:paraId="785F009C" w14:textId="77777777" w:rsidR="008E374D" w:rsidRPr="008E374D" w:rsidRDefault="008E374D" w:rsidP="008E374D">
      <w:pPr>
        <w:numPr>
          <w:ilvl w:val="0"/>
          <w:numId w:val="12"/>
        </w:numPr>
      </w:pPr>
      <w:r w:rsidRPr="008E374D">
        <w:t>Make improvements where gaps or inequities are identified</w:t>
      </w:r>
    </w:p>
    <w:p w14:paraId="6FA75E66" w14:textId="77777777" w:rsidR="008E374D" w:rsidRPr="008E374D" w:rsidRDefault="00000000" w:rsidP="008E374D">
      <w:r>
        <w:pict w14:anchorId="69F4EBB0">
          <v:rect id="_x0000_i1033" style="width:0;height:1.5pt" o:hralign="center" o:hrstd="t" o:hr="t" fillcolor="#a0a0a0" stroked="f"/>
        </w:pict>
      </w:r>
    </w:p>
    <w:p w14:paraId="02DD6778" w14:textId="77777777" w:rsidR="008E374D" w:rsidRPr="008E374D" w:rsidRDefault="008E374D" w:rsidP="008E374D">
      <w:pPr>
        <w:rPr>
          <w:b/>
          <w:bCs/>
        </w:rPr>
      </w:pPr>
      <w:r w:rsidRPr="008E374D">
        <w:rPr>
          <w:b/>
          <w:bCs/>
        </w:rPr>
        <w:t>10. Policy Governance</w:t>
      </w:r>
    </w:p>
    <w:p w14:paraId="02D7162D" w14:textId="77777777" w:rsidR="008E374D" w:rsidRPr="008E374D" w:rsidRDefault="008E374D" w:rsidP="008E374D">
      <w:r w:rsidRPr="008E374D">
        <w:t xml:space="preserve">This policy is approved by senior leadership and forms part of </w:t>
      </w:r>
      <w:proofErr w:type="spellStart"/>
      <w:r w:rsidRPr="008E374D">
        <w:t>Tigertech</w:t>
      </w:r>
      <w:proofErr w:type="spellEnd"/>
      <w:r w:rsidRPr="008E374D">
        <w:t xml:space="preserve"> Communications Ltd.’s commitment to ethical business conduct and corporate responsibility.</w:t>
      </w:r>
    </w:p>
    <w:p w14:paraId="107A7CF1" w14:textId="77777777" w:rsidR="008E374D" w:rsidRPr="008E374D" w:rsidRDefault="008E374D" w:rsidP="008E374D">
      <w:r w:rsidRPr="008E374D">
        <w:t>Failure to comply with this policy may result in disciplinary action, up to and including termination of employment.</w:t>
      </w:r>
    </w:p>
    <w:p w14:paraId="4617E3B1" w14:textId="77777777" w:rsidR="008E374D" w:rsidRPr="008E374D" w:rsidRDefault="00000000" w:rsidP="008E374D">
      <w:r>
        <w:pict w14:anchorId="74029EB1">
          <v:rect id="_x0000_i1034" style="width:0;height:1.5pt" o:hralign="center" o:hrstd="t" o:hr="t" fillcolor="#a0a0a0" stroked="f"/>
        </w:pict>
      </w:r>
    </w:p>
    <w:p w14:paraId="1D86CDB8" w14:textId="1348A169" w:rsidR="008E374D" w:rsidRPr="008E374D" w:rsidRDefault="008E374D" w:rsidP="008E374D">
      <w:r w:rsidRPr="008E374D">
        <w:rPr>
          <w:b/>
          <w:bCs/>
        </w:rPr>
        <w:t>Approved by:</w:t>
      </w:r>
      <w:r w:rsidRPr="008E374D">
        <w:t xml:space="preserve"> </w:t>
      </w:r>
      <w:r>
        <w:t>P. Campbell</w:t>
      </w:r>
      <w:r w:rsidRPr="008E374D">
        <w:br/>
      </w:r>
      <w:r w:rsidRPr="008E374D">
        <w:rPr>
          <w:b/>
          <w:bCs/>
        </w:rPr>
        <w:t>Position:</w:t>
      </w:r>
      <w:r w:rsidRPr="008E374D">
        <w:t xml:space="preserve"> </w:t>
      </w:r>
      <w:r>
        <w:t>Director</w:t>
      </w:r>
      <w:r w:rsidRPr="008E374D">
        <w:br/>
      </w:r>
      <w:r w:rsidRPr="008E374D">
        <w:rPr>
          <w:b/>
          <w:bCs/>
        </w:rPr>
        <w:t>Effective Date:</w:t>
      </w:r>
      <w:r w:rsidRPr="008E374D">
        <w:t xml:space="preserve"> </w:t>
      </w:r>
      <w:r>
        <w:t>18</w:t>
      </w:r>
      <w:r w:rsidRPr="008E374D">
        <w:rPr>
          <w:vertAlign w:val="superscript"/>
        </w:rPr>
        <w:t>th</w:t>
      </w:r>
      <w:r>
        <w:t>. February 2026</w:t>
      </w:r>
      <w:r w:rsidRPr="008E374D">
        <w:br/>
      </w:r>
    </w:p>
    <w:p w14:paraId="4549DAAA" w14:textId="77777777" w:rsidR="00C34333" w:rsidRDefault="00C34333"/>
    <w:sectPr w:rsidR="00C343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4499"/>
    <w:multiLevelType w:val="multilevel"/>
    <w:tmpl w:val="D6BC7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B062D"/>
    <w:multiLevelType w:val="multilevel"/>
    <w:tmpl w:val="39E2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035C8D"/>
    <w:multiLevelType w:val="multilevel"/>
    <w:tmpl w:val="D1B0D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B74A37"/>
    <w:multiLevelType w:val="multilevel"/>
    <w:tmpl w:val="D5FC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F02EDB"/>
    <w:multiLevelType w:val="multilevel"/>
    <w:tmpl w:val="7DBC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186149"/>
    <w:multiLevelType w:val="multilevel"/>
    <w:tmpl w:val="D786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FD4A95"/>
    <w:multiLevelType w:val="multilevel"/>
    <w:tmpl w:val="F94C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5D30BA"/>
    <w:multiLevelType w:val="multilevel"/>
    <w:tmpl w:val="F2E6F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AE00E8"/>
    <w:multiLevelType w:val="multilevel"/>
    <w:tmpl w:val="092C3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310251"/>
    <w:multiLevelType w:val="multilevel"/>
    <w:tmpl w:val="334A0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5F4EF9"/>
    <w:multiLevelType w:val="multilevel"/>
    <w:tmpl w:val="B756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5A0BF6"/>
    <w:multiLevelType w:val="multilevel"/>
    <w:tmpl w:val="3BBCE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7807283">
    <w:abstractNumId w:val="5"/>
  </w:num>
  <w:num w:numId="2" w16cid:durableId="1281885759">
    <w:abstractNumId w:val="0"/>
  </w:num>
  <w:num w:numId="3" w16cid:durableId="792361025">
    <w:abstractNumId w:val="7"/>
  </w:num>
  <w:num w:numId="4" w16cid:durableId="1261836998">
    <w:abstractNumId w:val="3"/>
  </w:num>
  <w:num w:numId="5" w16cid:durableId="865602716">
    <w:abstractNumId w:val="8"/>
  </w:num>
  <w:num w:numId="6" w16cid:durableId="298340237">
    <w:abstractNumId w:val="10"/>
  </w:num>
  <w:num w:numId="7" w16cid:durableId="1915159639">
    <w:abstractNumId w:val="1"/>
  </w:num>
  <w:num w:numId="8" w16cid:durableId="1541161101">
    <w:abstractNumId w:val="4"/>
  </w:num>
  <w:num w:numId="9" w16cid:durableId="1634141464">
    <w:abstractNumId w:val="6"/>
  </w:num>
  <w:num w:numId="10" w16cid:durableId="1782450472">
    <w:abstractNumId w:val="2"/>
  </w:num>
  <w:num w:numId="11" w16cid:durableId="1782988209">
    <w:abstractNumId w:val="11"/>
  </w:num>
  <w:num w:numId="12" w16cid:durableId="198183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4D"/>
    <w:rsid w:val="008E374D"/>
    <w:rsid w:val="00C34333"/>
    <w:rsid w:val="00DC4F5C"/>
    <w:rsid w:val="00F04334"/>
    <w:rsid w:val="00FA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4ABCB"/>
  <w15:chartTrackingRefBased/>
  <w15:docId w15:val="{03197F2A-C930-4909-BEE2-B405521E1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3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7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7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7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7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7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7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7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7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7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7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7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7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7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7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7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7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74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4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723</Words>
  <Characters>4124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Campbell</dc:creator>
  <cp:keywords/>
  <dc:description/>
  <cp:lastModifiedBy>Paul Campbell</cp:lastModifiedBy>
  <cp:revision>3</cp:revision>
  <dcterms:created xsi:type="dcterms:W3CDTF">2026-02-18T11:12:00Z</dcterms:created>
  <dcterms:modified xsi:type="dcterms:W3CDTF">2026-02-19T14:50:00Z</dcterms:modified>
</cp:coreProperties>
</file>